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>
  <w:body>
    <w:p>
      <w:pPr>
        <w:jc w:val="center"/>
      </w:pPr>
      <w:r>
        <w:rPr>
          <w:rFonts w:ascii="Times" w:hAnsi="Times" w:cs="Times"/>
          <w:sz w:val="28"/>
          <w:sz-cs w:val="28"/>
          <w:b/>
        </w:rPr>
        <w:t xml:space="preserve">Proposed Study Scheme- M.Tech Courses -2016 on wards</w:t>
      </w:r>
    </w:p>
    <w:p>
      <w:pPr>
        <w:jc w:val="center"/>
      </w:pPr>
      <w:r>
        <w:rPr>
          <w:rFonts w:ascii="Times" w:hAnsi="Times" w:cs="Times"/>
          <w:sz w:val="28"/>
          <w:sz-cs w:val="28"/>
          <w:b/>
        </w:rPr>
        <w:t xml:space="preserve">Punjab Technical University</w:t>
      </w:r>
      <w:r>
        <w:rPr>
          <w:rFonts w:ascii="Times" w:hAnsi="Times" w:cs="Times"/>
          <w:sz w:val="22"/>
          <w:sz-cs w:val="22"/>
          <w:b/>
          <w:i/>
        </w:rPr>
        <w:t xml:space="preserve"/>
      </w:r>
    </w:p>
    <w:p>
      <w:pPr>
        <w:jc w:val="center"/>
      </w:pPr>
      <w:r>
        <w:rPr>
          <w:rFonts w:ascii="Times" w:hAnsi="Times" w:cs="Times"/>
          <w:sz w:val="22"/>
          <w:sz-cs w:val="22"/>
          <w:b/>
        </w:rPr>
        <w:t xml:space="preserve">Civil Engineering Department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</w:rPr>
        <w:t xml:space="preserve"/>
      </w:r>
    </w:p>
    <w:p>
      <w:pPr/>
      <w:r>
        <w:rPr>
          <w:rFonts w:ascii="Times" w:hAnsi="Times" w:cs="Times"/>
          <w:sz w:val="28"/>
          <w:sz-cs w:val="28"/>
          <w:b/>
        </w:rPr>
        <w:t xml:space="preserve">Course Scheme: </w:t>
      </w:r>
      <w:r>
        <w:rPr>
          <w:rFonts w:ascii="Times" w:hAnsi="Times" w:cs="Times"/>
          <w:sz w:val="28"/>
          <w:sz-cs w:val="28"/>
        </w:rPr>
        <w:t xml:space="preserve">M. Tech (Environmental Science &amp; Engineering)—Full Time/Part Time </w:t>
      </w:r>
    </w:p>
    <w:p>
      <w:pPr/>
      <w:r>
        <w:rPr>
          <w:rFonts w:ascii="Times" w:hAnsi="Times" w:cs="Times"/>
          <w:sz w:val="28"/>
          <w:sz-cs w:val="28"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Schedule of Teaching and Study Scheme (Batch 2015 &amp; onwards)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Semester</w:t>
      </w:r>
    </w:p>
    <w:p>
      <w:pPr/>
      <w:r>
        <w:rPr>
          <w:rFonts w:ascii="Times" w:hAnsi="Times" w:cs="Times"/>
          <w:sz w:val="24"/>
          <w:sz-cs w:val="24"/>
          <w:b/>
        </w:rPr>
        <w:t xml:space="preserve">Subjects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Credits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Contact Hours/week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No. of subjects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Distribution of marks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Total Credits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L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P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Ext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Int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Core subjects     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Program elective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Open elective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Laboratory-1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Core subjects     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20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Program elective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Open elective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Laboratory -2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Program elective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Program elective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Pre-thesis seminar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Pre-thesis project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Thesis/Dissertation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Total Marks and credits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1500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1000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68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 </w:t>
      </w:r>
    </w:p>
    <w:p>
      <w:pPr/>
      <w:r>
        <w:rPr>
          <w:rFonts w:ascii="Times" w:hAnsi="Times" w:cs="Times"/>
          <w:sz w:val="24"/>
          <w:sz-cs w:val="24"/>
          <w:b/>
        </w:rPr>
        <w:t xml:space="preserve">List of Core Subjects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S. No.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 Code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Physico-Chemical Treatment Methods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MTEV-501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Environmental Chemistry and Microbiology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MTEV-502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2"/>
          <w:sz-cs w:val="22"/>
        </w:rPr>
        <w:t xml:space="preserve"> </w:t>
      </w:r>
      <w:r>
        <w:rPr>
          <w:rFonts w:ascii="Times" w:hAnsi="Times" w:cs="Times"/>
          <w:sz w:val="24"/>
          <w:sz-cs w:val="24"/>
        </w:rPr>
        <w:t xml:space="preserve">Biological Treatment Methods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MTEV-503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Research Methodology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MTEV-504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</w:t>
      </w:r>
    </w:p>
    <w:p>
      <w:pPr/>
      <w:r>
        <w:rPr>
          <w:rFonts w:ascii="Times" w:hAnsi="Times" w:cs="Times"/>
          <w:sz w:val="24"/>
          <w:sz-cs w:val="24"/>
        </w:rPr>
        <w:t xml:space="preserve">Solid and Hazardous Waste Management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MTEV-505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6</w:t>
      </w:r>
    </w:p>
    <w:p>
      <w:pPr/>
      <w:r>
        <w:rPr>
          <w:rFonts w:ascii="Times" w:hAnsi="Times" w:cs="Times"/>
          <w:sz w:val="24"/>
          <w:sz-cs w:val="24"/>
        </w:rPr>
        <w:t xml:space="preserve">Air Pollution and Control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MTEV-506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>
        <w:spacing w:after="200"/>
      </w:pPr>
      <w:r>
        <w:rPr>
          <w:rFonts w:ascii="Times" w:hAnsi="Times" w:cs="Times"/>
          <w:sz w:val="24"/>
          <w:sz-cs w:val="24"/>
          <w:b/>
        </w:rPr>
        <w:t xml:space="preserve"/>
        <w:br w:type="page"/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List of Laboratory/Practical work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S. No.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 Code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Laboratory-1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MTEV-507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Laboratory-2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MTEV-508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Pre-thesis seminar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MTEV-509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Pre-thesis project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MTEV-510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</w:t>
      </w:r>
    </w:p>
    <w:p>
      <w:pPr/>
      <w:r>
        <w:rPr>
          <w:rFonts w:ascii="Times" w:hAnsi="Times" w:cs="Times"/>
          <w:sz w:val="24"/>
          <w:sz-cs w:val="24"/>
        </w:rPr>
        <w:t xml:space="preserve">Thesis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MTEV-511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List of Program Electives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S. No.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 Code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Environmental Systems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MTEV-601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Physics of Environment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MTEV-602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Environmental Hydraulics and Hydrology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MTEV-603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  <w:color w:val="000000"/>
        </w:rPr>
        <w:t xml:space="preserve">Environmental Remote Sensing and GIS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MTEV-604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</w:t>
      </w:r>
    </w:p>
    <w:p>
      <w:pPr/>
      <w:r>
        <w:rPr>
          <w:rFonts w:ascii="Times" w:hAnsi="Times" w:cs="Times"/>
          <w:sz w:val="24"/>
          <w:sz-cs w:val="24"/>
        </w:rPr>
        <w:t xml:space="preserve">Urban Water Management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MTEV-605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6</w:t>
      </w:r>
    </w:p>
    <w:p>
      <w:pPr/>
      <w:r>
        <w:rPr>
          <w:rFonts w:ascii="Times" w:hAnsi="Times" w:cs="Times"/>
          <w:sz w:val="24"/>
          <w:sz-cs w:val="24"/>
        </w:rPr>
        <w:t xml:space="preserve">Biodegradation and Bioremediation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MTEV-606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7</w:t>
      </w:r>
    </w:p>
    <w:p>
      <w:pPr/>
      <w:r>
        <w:rPr>
          <w:rFonts w:ascii="Times" w:hAnsi="Times" w:cs="Times"/>
          <w:sz w:val="24"/>
          <w:sz-cs w:val="24"/>
        </w:rPr>
        <w:t xml:space="preserve">Climate Change and Sustainable Development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MTEV-607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8</w:t>
      </w:r>
    </w:p>
    <w:p>
      <w:pPr/>
      <w:r>
        <w:rPr>
          <w:rFonts w:ascii="Times" w:hAnsi="Times" w:cs="Times"/>
          <w:sz w:val="24"/>
          <w:sz-cs w:val="24"/>
        </w:rPr>
        <w:t xml:space="preserve">Rural Water Supply and Environmental Sanitation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MTEV-608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9</w:t>
      </w:r>
    </w:p>
    <w:p>
      <w:pPr/>
      <w:r>
        <w:rPr>
          <w:rFonts w:ascii="Times" w:hAnsi="Times" w:cs="Times"/>
          <w:sz w:val="24"/>
          <w:sz-cs w:val="24"/>
        </w:rPr>
        <w:t xml:space="preserve">Environmental Geotechnology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MTEV-609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</w:t>
      </w:r>
    </w:p>
    <w:p>
      <w:pPr/>
      <w:r>
        <w:rPr>
          <w:rFonts w:ascii="Times" w:hAnsi="Times" w:cs="Times"/>
          <w:sz w:val="24"/>
          <w:sz-cs w:val="24"/>
        </w:rPr>
        <w:t xml:space="preserve">Energy Technology and Alternate Energy Systems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MTEV-610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11</w:t>
      </w:r>
    </w:p>
    <w:p>
      <w:pPr/>
      <w:r>
        <w:rPr>
          <w:rFonts w:ascii="Times" w:hAnsi="Times" w:cs="Times"/>
          <w:sz w:val="24"/>
          <w:sz-cs w:val="24"/>
        </w:rPr>
        <w:t xml:space="preserve">Strength of Materials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MTEV-611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12</w:t>
      </w:r>
    </w:p>
    <w:p>
      <w:pPr/>
      <w:r>
        <w:rPr>
          <w:rFonts w:ascii="Times" w:hAnsi="Times" w:cs="Times"/>
          <w:sz w:val="24"/>
          <w:sz-cs w:val="24"/>
        </w:rPr>
        <w:t xml:space="preserve">Burried Structures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MTEV-612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13</w:t>
      </w:r>
    </w:p>
    <w:p>
      <w:pPr/>
      <w:r>
        <w:rPr>
          <w:rFonts w:ascii="Times" w:hAnsi="Times" w:cs="Times"/>
          <w:sz w:val="24"/>
          <w:sz-cs w:val="24"/>
        </w:rPr>
        <w:t xml:space="preserve">Environmental Impact Assessment and Management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MTEV-613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/>
      <w:r>
        <w:rPr>
          <w:rFonts w:ascii="Times" w:hAnsi="Times" w:cs="Times"/>
          <w:sz w:val="24"/>
          <w:sz-cs w:val="24"/>
        </w:rPr>
        <w:t xml:space="preserve">Disaster Reduction and management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MTEV-614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15</w:t>
      </w:r>
    </w:p>
    <w:p>
      <w:pPr/>
      <w:r>
        <w:rPr>
          <w:rFonts w:ascii="Times" w:hAnsi="Times" w:cs="Times"/>
          <w:sz w:val="24"/>
          <w:sz-cs w:val="24"/>
        </w:rPr>
        <w:t xml:space="preserve">Site Investigations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MTEV-615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16</w:t>
      </w:r>
    </w:p>
    <w:p>
      <w:pPr/>
      <w:r>
        <w:rPr>
          <w:rFonts w:ascii="Times" w:hAnsi="Times" w:cs="Times"/>
          <w:sz w:val="24"/>
          <w:sz-cs w:val="24"/>
        </w:rPr>
        <w:t xml:space="preserve">Environmental Legislation and Auditing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MTEV-616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17</w:t>
      </w:r>
    </w:p>
    <w:p>
      <w:pPr/>
      <w:r>
        <w:rPr>
          <w:rFonts w:ascii="Times" w:hAnsi="Times" w:cs="Times"/>
          <w:sz w:val="24"/>
          <w:sz-cs w:val="24"/>
        </w:rPr>
        <w:t xml:space="preserve">Air and Water Quality Modeling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MTEV-617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18</w:t>
      </w:r>
    </w:p>
    <w:p>
      <w:pPr/>
      <w:r>
        <w:rPr>
          <w:rFonts w:ascii="Times" w:hAnsi="Times" w:cs="Times"/>
          <w:sz w:val="24"/>
          <w:sz-cs w:val="24"/>
        </w:rPr>
        <w:t xml:space="preserve">Environmental Biotechnology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MTEV-618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19</w:t>
      </w:r>
    </w:p>
    <w:p>
      <w:pPr/>
      <w:r>
        <w:rPr>
          <w:rFonts w:ascii="Times" w:hAnsi="Times" w:cs="Times"/>
          <w:sz w:val="24"/>
          <w:sz-cs w:val="24"/>
        </w:rPr>
        <w:t xml:space="preserve">Industrial Waste Management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MTEV-619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20</w:t>
      </w:r>
    </w:p>
    <w:p>
      <w:pPr/>
      <w:r>
        <w:rPr>
          <w:rFonts w:ascii="Times" w:hAnsi="Times" w:cs="Times"/>
          <w:sz w:val="24"/>
          <w:sz-cs w:val="24"/>
        </w:rPr>
        <w:t xml:space="preserve">Pollution Monitoring techniques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MTEV-620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List of subjects to be offered as ‘Open Electives’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Experimental Methods in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Numerical Methods in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Instrumentation and model simulation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Advanced Engineering Mathematics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</w:t>
      </w:r>
    </w:p>
    <w:p>
      <w:pPr/>
      <w:r>
        <w:rPr>
          <w:rFonts w:ascii="Times" w:hAnsi="Times" w:cs="Times"/>
          <w:sz w:val="24"/>
          <w:sz-cs w:val="24"/>
        </w:rPr>
        <w:t xml:space="preserve">Probabilistic Methods in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MTCE-625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6</w:t>
      </w:r>
    </w:p>
    <w:p>
      <w:pPr/>
      <w:r>
        <w:rPr>
          <w:rFonts w:ascii="Times" w:hAnsi="Times" w:cs="Times"/>
          <w:sz w:val="24"/>
          <w:sz-cs w:val="24"/>
        </w:rPr>
        <w:t xml:space="preserve">Limit Analysis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MTCE-626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2"/>
          <w:sz-cs w:val="22"/>
        </w:rPr>
        <w:t xml:space="preserve"/>
        <w:br w:type="page"/>
        <w:t xml:space="preserve"/>
      </w:r>
      <w:r>
        <w:rPr>
          <w:rFonts w:ascii="Times" w:hAnsi="Times" w:cs="Times"/>
          <w:sz w:val="28"/>
          <w:sz-cs w:val="28"/>
          <w:b/>
        </w:rPr>
        <w:t xml:space="preserve">Punjab Technical University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</w:rPr>
        <w:t xml:space="preserve">Civil Engineering Department</w:t>
      </w:r>
    </w:p>
    <w:p>
      <w:pPr>
        <w:spacing w:before="240"/>
      </w:pPr>
      <w:r>
        <w:rPr>
          <w:rFonts w:ascii="Times" w:hAnsi="Times" w:cs="Times"/>
          <w:sz w:val="28"/>
          <w:sz-cs w:val="28"/>
          <w:b/>
        </w:rPr>
        <w:t xml:space="preserve">Course Scheme: </w:t>
      </w:r>
      <w:r>
        <w:rPr>
          <w:rFonts w:ascii="Times" w:hAnsi="Times" w:cs="Times"/>
          <w:sz w:val="28"/>
          <w:sz-cs w:val="28"/>
        </w:rPr>
        <w:t xml:space="preserve">M. Tech (Structural Engineering)—Full Time/Part Time</w:t>
      </w:r>
    </w:p>
    <w:p>
      <w:pPr/>
      <w:r>
        <w:rPr>
          <w:rFonts w:ascii="Times" w:hAnsi="Times" w:cs="Times"/>
          <w:sz w:val="28"/>
          <w:sz-cs w:val="28"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Schedule of Teaching and study Scheme (Batch 2015 &amp; onwards)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Semester</w:t>
      </w:r>
    </w:p>
    <w:p>
      <w:pPr/>
      <w:r>
        <w:rPr>
          <w:rFonts w:ascii="Times" w:hAnsi="Times" w:cs="Times"/>
          <w:sz w:val="24"/>
          <w:sz-cs w:val="24"/>
          <w:b/>
        </w:rPr>
        <w:t xml:space="preserve">Subjects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Credits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Contact Hours/week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No. of subjects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Distribution of marks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Total Credits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L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P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Ext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Int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Core subjects     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Program elective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Open elective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Laboratory-1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Core subjects     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20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Program elective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Open elective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Laboratory -2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Program elective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Program elective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Pre-thesis seminar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Pre-thesis project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Thesis/Dissertation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Total Marks and credits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1500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1000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68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List of Core Subjects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S. No.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 Code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Structural  Dynamics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MTST-501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Bridge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MTST-502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Theory and Design of Plates, Shells and Grids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MTST-503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Research Methodology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MTST-504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</w:t>
      </w:r>
    </w:p>
    <w:p>
      <w:pPr/>
      <w:r>
        <w:rPr>
          <w:rFonts w:ascii="Times" w:hAnsi="Times" w:cs="Times"/>
          <w:sz w:val="24"/>
          <w:sz-cs w:val="24"/>
        </w:rPr>
        <w:t xml:space="preserve">Advanced  Solid Mechanics &amp; Structural Analysis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MTST-505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6</w:t>
      </w:r>
    </w:p>
    <w:p>
      <w:pPr/>
      <w:r>
        <w:rPr>
          <w:rFonts w:ascii="Times" w:hAnsi="Times" w:cs="Times"/>
          <w:sz w:val="24"/>
          <w:sz-cs w:val="24"/>
        </w:rPr>
        <w:t xml:space="preserve">Plastic Analysis and Design of Steel Structures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MTST-506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>
        <w:spacing w:after="200"/>
      </w:pPr>
      <w:r>
        <w:rPr>
          <w:rFonts w:ascii="Times" w:hAnsi="Times" w:cs="Times"/>
          <w:sz w:val="24"/>
          <w:sz-cs w:val="24"/>
          <w:b/>
        </w:rPr>
        <w:t xml:space="preserve"/>
        <w:br w:type="page"/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List of Laboratory/Practical work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S. No.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 Code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Laboratory-1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MTST-507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Laboratory-2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MTST-508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Pre-thesis seminar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MTST-509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Pre-thesis project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MTST-510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</w:t>
      </w:r>
    </w:p>
    <w:p>
      <w:pPr/>
      <w:r>
        <w:rPr>
          <w:rFonts w:ascii="Times" w:hAnsi="Times" w:cs="Times"/>
          <w:sz w:val="24"/>
          <w:sz-cs w:val="24"/>
        </w:rPr>
        <w:t xml:space="preserve">Thesis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MTST-511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List of Program Electives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S. No.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 Code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Nonlinear Analysis  and computer aided methods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MTST-601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Finite Element Methods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MTST-602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Non-destructive Testing and Composite Materials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MTST-603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High Rise Buildings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MTST-604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</w:t>
      </w:r>
    </w:p>
    <w:p>
      <w:pPr/>
      <w:r>
        <w:rPr>
          <w:rFonts w:ascii="Times" w:hAnsi="Times" w:cs="Times"/>
          <w:sz w:val="24"/>
          <w:sz-cs w:val="24"/>
        </w:rPr>
        <w:t xml:space="preserve">Structural Reliability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MTST-605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6</w:t>
      </w:r>
    </w:p>
    <w:p>
      <w:pPr/>
      <w:r>
        <w:rPr>
          <w:rFonts w:ascii="Times" w:hAnsi="Times" w:cs="Times"/>
          <w:sz w:val="24"/>
          <w:sz-cs w:val="24"/>
        </w:rPr>
        <w:t xml:space="preserve">Structural Optimisation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MTST-606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7</w:t>
      </w:r>
    </w:p>
    <w:p>
      <w:pPr/>
      <w:r>
        <w:rPr>
          <w:rFonts w:ascii="Times" w:hAnsi="Times" w:cs="Times"/>
          <w:sz w:val="24"/>
          <w:sz-cs w:val="24"/>
        </w:rPr>
        <w:t xml:space="preserve">Pre-stressed Concrete Structures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MTST-607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8</w:t>
      </w:r>
    </w:p>
    <w:p>
      <w:pPr/>
      <w:r>
        <w:rPr>
          <w:rFonts w:ascii="Times" w:hAnsi="Times" w:cs="Times"/>
          <w:sz w:val="24"/>
          <w:sz-cs w:val="24"/>
        </w:rPr>
        <w:t xml:space="preserve">Analysis &amp; Design of substructures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MTST-608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9</w:t>
      </w:r>
    </w:p>
    <w:p>
      <w:pPr/>
      <w:r>
        <w:rPr>
          <w:rFonts w:ascii="Times" w:hAnsi="Times" w:cs="Times"/>
          <w:sz w:val="24"/>
          <w:sz-cs w:val="24"/>
        </w:rPr>
        <w:t xml:space="preserve">Soil-Structure Interaction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MTST-609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</w:t>
      </w:r>
    </w:p>
    <w:p>
      <w:pPr/>
      <w:r>
        <w:rPr>
          <w:rFonts w:ascii="Times" w:hAnsi="Times" w:cs="Times"/>
          <w:sz w:val="24"/>
          <w:sz-cs w:val="24"/>
        </w:rPr>
        <w:t xml:space="preserve">Earthquake Resistant Design of Masonry and RC Buildings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MTST-610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11</w:t>
      </w:r>
    </w:p>
    <w:p>
      <w:pPr/>
      <w:r>
        <w:rPr>
          <w:rFonts w:ascii="Times" w:hAnsi="Times" w:cs="Times"/>
          <w:sz w:val="24"/>
          <w:sz-cs w:val="24"/>
        </w:rPr>
        <w:t xml:space="preserve">Buried Structures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MTST-611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12</w:t>
      </w:r>
    </w:p>
    <w:p>
      <w:pPr/>
      <w:r>
        <w:rPr>
          <w:rFonts w:ascii="Times" w:hAnsi="Times" w:cs="Times"/>
          <w:sz w:val="24"/>
          <w:sz-cs w:val="24"/>
        </w:rPr>
        <w:t xml:space="preserve">Design of Highway and Airport Pavements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MTST-612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13</w:t>
      </w:r>
    </w:p>
    <w:p>
      <w:pPr/>
      <w:r>
        <w:rPr>
          <w:rFonts w:ascii="Times" w:hAnsi="Times" w:cs="Times"/>
          <w:sz w:val="24"/>
          <w:sz-cs w:val="24"/>
        </w:rPr>
        <w:t xml:space="preserve">Environmental Impact assessment &amp; Management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MTST-613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/>
      <w:r>
        <w:rPr>
          <w:rFonts w:ascii="Times" w:hAnsi="Times" w:cs="Times"/>
          <w:sz w:val="24"/>
          <w:sz-cs w:val="24"/>
        </w:rPr>
        <w:t xml:space="preserve">Disaster Reduction and Management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MTST-614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`15</w:t>
      </w:r>
    </w:p>
    <w:p>
      <w:pPr/>
      <w:r>
        <w:rPr>
          <w:rFonts w:ascii="Times" w:hAnsi="Times" w:cs="Times"/>
          <w:sz w:val="24"/>
          <w:sz-cs w:val="24"/>
        </w:rPr>
        <w:t xml:space="preserve">Site Investigations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MTST-615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16</w:t>
      </w:r>
    </w:p>
    <w:p>
      <w:pPr/>
      <w:r>
        <w:rPr>
          <w:rFonts w:ascii="Times" w:hAnsi="Times" w:cs="Times"/>
          <w:sz w:val="24"/>
          <w:sz-cs w:val="24"/>
        </w:rPr>
        <w:t xml:space="preserve">Advanced Structure Design and detailing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MTST-616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17</w:t>
      </w:r>
    </w:p>
    <w:p>
      <w:pPr/>
      <w:r>
        <w:rPr>
          <w:rFonts w:ascii="Times" w:hAnsi="Times" w:cs="Times"/>
          <w:sz w:val="24"/>
          <w:sz-cs w:val="24"/>
        </w:rPr>
        <w:t xml:space="preserve">Industrial Structures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MTST-617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18</w:t>
      </w:r>
    </w:p>
    <w:p>
      <w:pPr/>
      <w:r>
        <w:rPr>
          <w:rFonts w:ascii="Times" w:hAnsi="Times" w:cs="Times"/>
          <w:sz w:val="24"/>
          <w:sz-cs w:val="24"/>
        </w:rPr>
        <w:t xml:space="preserve">Theory of elasticity and plasticity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MTST-618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19</w:t>
      </w:r>
    </w:p>
    <w:p>
      <w:pPr/>
      <w:r>
        <w:rPr>
          <w:rFonts w:ascii="Times" w:hAnsi="Times" w:cs="Times"/>
          <w:sz w:val="24"/>
          <w:sz-cs w:val="24"/>
        </w:rPr>
        <w:t xml:space="preserve">Structural Stability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MTST-619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20</w:t>
      </w:r>
    </w:p>
    <w:p>
      <w:pPr/>
      <w:r>
        <w:rPr>
          <w:rFonts w:ascii="Times" w:hAnsi="Times" w:cs="Times"/>
          <w:sz w:val="24"/>
          <w:sz-cs w:val="24"/>
        </w:rPr>
        <w:t xml:space="preserve">Ground Improvement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MTST-620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List of subjects to be offered as ‘Open Electives’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Experimental Methods in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Numerical Methods in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Instrumentation and model simulation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Advanced Engineering Mathematics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</w:t>
      </w:r>
    </w:p>
    <w:p>
      <w:pPr/>
      <w:r>
        <w:rPr>
          <w:rFonts w:ascii="Times" w:hAnsi="Times" w:cs="Times"/>
          <w:sz w:val="24"/>
          <w:sz-cs w:val="24"/>
        </w:rPr>
        <w:t xml:space="preserve">Probabilistic Methods in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MTCE-625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6</w:t>
      </w:r>
    </w:p>
    <w:p>
      <w:pPr/>
      <w:r>
        <w:rPr>
          <w:rFonts w:ascii="Times" w:hAnsi="Times" w:cs="Times"/>
          <w:sz w:val="24"/>
          <w:sz-cs w:val="24"/>
        </w:rPr>
        <w:t xml:space="preserve">Limit Analysis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MTCE-626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2"/>
          <w:sz-cs w:val="22"/>
        </w:rPr>
        <w:t xml:space="preserve"/>
        <w:br w:type="page"/>
        <w:t xml:space="preserve"/>
      </w:r>
      <w:r>
        <w:rPr>
          <w:rFonts w:ascii="Times" w:hAnsi="Times" w:cs="Times"/>
          <w:sz w:val="28"/>
          <w:sz-cs w:val="28"/>
          <w:b/>
        </w:rPr>
        <w:t xml:space="preserve">Punjab Technical University</w:t>
      </w:r>
      <w:r>
        <w:rPr>
          <w:rFonts w:ascii="Times" w:hAnsi="Times" w:cs="Times"/>
          <w:sz w:val="22"/>
          <w:sz-cs w:val="22"/>
          <w:b/>
          <w:i/>
        </w:rPr>
        <w:t xml:space="preserve"/>
      </w:r>
    </w:p>
    <w:p>
      <w:pPr>
        <w:jc w:val="center"/>
      </w:pPr>
      <w:r>
        <w:rPr>
          <w:rFonts w:ascii="Times" w:hAnsi="Times" w:cs="Times"/>
          <w:sz w:val="22"/>
          <w:sz-cs w:val="22"/>
          <w:b/>
        </w:rPr>
        <w:t xml:space="preserve">Civil Engineering Department</w:t>
      </w:r>
    </w:p>
    <w:p>
      <w:pPr>
        <w:spacing w:before="240"/>
      </w:pPr>
      <w:r>
        <w:rPr>
          <w:rFonts w:ascii="Times" w:hAnsi="Times" w:cs="Times"/>
          <w:sz w:val="28"/>
          <w:sz-cs w:val="28"/>
          <w:b/>
        </w:rPr>
        <w:t xml:space="preserve">Course Scheme: </w:t>
      </w:r>
      <w:r>
        <w:rPr>
          <w:rFonts w:ascii="Times" w:hAnsi="Times" w:cs="Times"/>
          <w:sz w:val="28"/>
          <w:sz-cs w:val="28"/>
        </w:rPr>
        <w:t xml:space="preserve">M. Tech (Geotechnical Engineering/Soil Mechanics and Foundation Engineering)—Full Time/Part Time</w:t>
      </w:r>
    </w:p>
    <w:p>
      <w:pPr/>
      <w:r>
        <w:rPr>
          <w:rFonts w:ascii="Times" w:hAnsi="Times" w:cs="Times"/>
          <w:sz w:val="28"/>
          <w:sz-cs w:val="28"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Schedule of Teaching and study scheme (Batch 2016 &amp; onwards)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Semester</w:t>
      </w:r>
    </w:p>
    <w:p>
      <w:pPr/>
      <w:r>
        <w:rPr>
          <w:rFonts w:ascii="Times" w:hAnsi="Times" w:cs="Times"/>
          <w:sz w:val="24"/>
          <w:sz-cs w:val="24"/>
          <w:b/>
        </w:rPr>
        <w:t xml:space="preserve">Subjects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Credits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Contact Hours/week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No. of subjects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Distribution of marks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Total Credits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L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P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Ext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Int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Core subjects     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Program elective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Open elective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Laboratory-1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Core subjects     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20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Program elective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Open elective    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Laboratory -2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Program elective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Program elective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Pre-thesis seminar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Pre-thesis project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Thesis/Dissertation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--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200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Total Marks and credits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1500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1000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68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List of Core Subjects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S. No.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 Code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Soil Dynamics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MTGT-501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Advanced Foundation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MTGT-502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Applied Soil Mechanics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MTGT-503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Research Methodology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MTGT-504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</w:t>
      </w:r>
    </w:p>
    <w:p>
      <w:pPr/>
      <w:r>
        <w:rPr>
          <w:rFonts w:ascii="Times" w:hAnsi="Times" w:cs="Times"/>
          <w:sz w:val="24"/>
          <w:sz-cs w:val="24"/>
        </w:rPr>
        <w:t xml:space="preserve">Analysis of Settlement of Soils &amp; Foundations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MTGT-505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6</w:t>
      </w:r>
    </w:p>
    <w:p>
      <w:pPr/>
      <w:r>
        <w:rPr>
          <w:rFonts w:ascii="Times" w:hAnsi="Times" w:cs="Times"/>
          <w:sz w:val="24"/>
          <w:sz-cs w:val="24"/>
        </w:rPr>
        <w:t xml:space="preserve">Site Investigations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MTGT-506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>
        <w:spacing w:after="200"/>
      </w:pPr>
      <w:r>
        <w:rPr>
          <w:rFonts w:ascii="Times" w:hAnsi="Times" w:cs="Times"/>
          <w:sz w:val="24"/>
          <w:sz-cs w:val="24"/>
          <w:b/>
        </w:rPr>
        <w:t xml:space="preserve"/>
        <w:br w:type="page"/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List of Laboratory/Practical work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S. No.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 Code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Laboratory-1 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MTGT-507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Laboratory-2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MTGT-508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Pre-thesis seminar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MTGT-509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Pre-thesis project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MTGT-510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</w:t>
      </w:r>
    </w:p>
    <w:p>
      <w:pPr/>
      <w:r>
        <w:rPr>
          <w:rFonts w:ascii="Times" w:hAnsi="Times" w:cs="Times"/>
          <w:sz w:val="24"/>
          <w:sz-cs w:val="24"/>
        </w:rPr>
        <w:t xml:space="preserve">Thesis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MTGT-511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List of Program Electives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S. No.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Subjects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>Subject Code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Soil-Structure Interaction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MTGT-601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Rock Mechanics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MTGT-602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Geosynthetic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MTGT-603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Structural Design of Foundations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MTGT-604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</w:t>
      </w:r>
    </w:p>
    <w:p>
      <w:pPr/>
      <w:r>
        <w:rPr>
          <w:rFonts w:ascii="Times" w:hAnsi="Times" w:cs="Times"/>
          <w:sz w:val="24"/>
          <w:sz-cs w:val="24"/>
        </w:rPr>
        <w:t xml:space="preserve">Clay Mineralogy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MTGT-605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6</w:t>
      </w:r>
    </w:p>
    <w:p>
      <w:pPr/>
      <w:r>
        <w:rPr>
          <w:rFonts w:ascii="Times" w:hAnsi="Times" w:cs="Times"/>
          <w:sz w:val="24"/>
          <w:sz-cs w:val="24"/>
        </w:rPr>
        <w:t xml:space="preserve">Retaining Structures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MTGT-606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7</w:t>
      </w:r>
    </w:p>
    <w:p>
      <w:pPr/>
      <w:r>
        <w:rPr>
          <w:rFonts w:ascii="Times" w:hAnsi="Times" w:cs="Times"/>
          <w:sz w:val="24"/>
          <w:sz-cs w:val="24"/>
        </w:rPr>
        <w:t xml:space="preserve">Slope Stability Analysis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MTGT-607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8</w:t>
      </w:r>
    </w:p>
    <w:p>
      <w:pPr/>
      <w:r>
        <w:rPr>
          <w:rFonts w:ascii="Times" w:hAnsi="Times" w:cs="Times"/>
          <w:sz w:val="24"/>
          <w:sz-cs w:val="24"/>
        </w:rPr>
        <w:t xml:space="preserve">Case Histories in Geotechnical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MTGT-608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9</w:t>
      </w:r>
    </w:p>
    <w:p>
      <w:pPr/>
      <w:r>
        <w:rPr>
          <w:rFonts w:ascii="Times" w:hAnsi="Times" w:cs="Times"/>
          <w:sz w:val="24"/>
          <w:sz-cs w:val="24"/>
        </w:rPr>
        <w:t xml:space="preserve">Earth Anchors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MTGT-609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10</w:t>
      </w:r>
    </w:p>
    <w:p>
      <w:pPr/>
      <w:r>
        <w:rPr>
          <w:rFonts w:ascii="Times" w:hAnsi="Times" w:cs="Times"/>
          <w:sz w:val="24"/>
          <w:sz-cs w:val="24"/>
        </w:rPr>
        <w:t xml:space="preserve">Design of Highway and Airport Pavements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MTGT-610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11</w:t>
      </w:r>
    </w:p>
    <w:p>
      <w:pPr/>
      <w:r>
        <w:rPr>
          <w:rFonts w:ascii="Times" w:hAnsi="Times" w:cs="Times"/>
          <w:sz w:val="24"/>
          <w:sz-cs w:val="24"/>
        </w:rPr>
        <w:t xml:space="preserve">Strength of Materials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MTGT-611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12</w:t>
      </w:r>
    </w:p>
    <w:p>
      <w:pPr/>
      <w:r>
        <w:rPr>
          <w:rFonts w:ascii="Times" w:hAnsi="Times" w:cs="Times"/>
          <w:sz w:val="24"/>
          <w:sz-cs w:val="24"/>
        </w:rPr>
        <w:t xml:space="preserve">Burried Structures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MTGT-612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13</w:t>
      </w:r>
    </w:p>
    <w:p>
      <w:pPr/>
      <w:r>
        <w:rPr>
          <w:rFonts w:ascii="Times" w:hAnsi="Times" w:cs="Times"/>
          <w:sz w:val="24"/>
          <w:sz-cs w:val="24"/>
        </w:rPr>
        <w:t xml:space="preserve">Environmental Impact assessment &amp; Management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MTGT-613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14</w:t>
      </w:r>
    </w:p>
    <w:p>
      <w:pPr/>
      <w:r>
        <w:rPr>
          <w:rFonts w:ascii="Times" w:hAnsi="Times" w:cs="Times"/>
          <w:sz w:val="24"/>
          <w:sz-cs w:val="24"/>
          <w:color w:val="000000"/>
        </w:rPr>
        <w:t xml:space="preserve">Advanced Soil Mechanics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MTGT-614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15</w:t>
      </w:r>
    </w:p>
    <w:p>
      <w:pPr/>
      <w:r>
        <w:rPr>
          <w:rFonts w:ascii="Times" w:hAnsi="Times" w:cs="Times"/>
          <w:sz w:val="24"/>
          <w:sz-cs w:val="24"/>
        </w:rPr>
        <w:t xml:space="preserve">Disaster Reduction and management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MTGT-615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16</w:t>
      </w:r>
    </w:p>
    <w:p>
      <w:pPr/>
      <w:r>
        <w:rPr>
          <w:rFonts w:ascii="Times" w:hAnsi="Times" w:cs="Times"/>
          <w:sz w:val="24"/>
          <w:sz-cs w:val="24"/>
        </w:rPr>
        <w:t xml:space="preserve">Environmental Geotechnology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MTGT-616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17</w:t>
      </w:r>
    </w:p>
    <w:p>
      <w:pPr/>
      <w:r>
        <w:rPr>
          <w:rFonts w:ascii="Times" w:hAnsi="Times" w:cs="Times"/>
          <w:sz w:val="24"/>
          <w:sz-cs w:val="24"/>
        </w:rPr>
        <w:t xml:space="preserve">Ground Improvement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MTGT-617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18</w:t>
      </w:r>
    </w:p>
    <w:p>
      <w:pPr/>
      <w:r>
        <w:rPr>
          <w:rFonts w:ascii="Times" w:hAnsi="Times" w:cs="Times"/>
          <w:sz w:val="24"/>
          <w:sz-cs w:val="24"/>
        </w:rPr>
        <w:t xml:space="preserve">Earthen Embankment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MTGT-618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19</w:t>
      </w:r>
    </w:p>
    <w:p>
      <w:pPr/>
      <w:r>
        <w:rPr>
          <w:rFonts w:ascii="Times" w:hAnsi="Times" w:cs="Times"/>
          <w:sz w:val="24"/>
          <w:sz-cs w:val="24"/>
        </w:rPr>
        <w:t xml:space="preserve">Geomechanics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MTGT-619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20</w:t>
      </w:r>
    </w:p>
    <w:p>
      <w:pPr/>
      <w:r>
        <w:rPr>
          <w:rFonts w:ascii="Times" w:hAnsi="Times" w:cs="Times"/>
          <w:sz w:val="24"/>
          <w:sz-cs w:val="24"/>
        </w:rPr>
        <w:t xml:space="preserve">Highway Materials &amp; Construction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MTGT-620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  <w:b/>
        </w:rPr>
        <w:t xml:space="preserve">List of subjects to be offered as ‘Open Electives’ 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1</w:t>
      </w:r>
    </w:p>
    <w:p>
      <w:pPr/>
      <w:r>
        <w:rPr>
          <w:rFonts w:ascii="Times" w:hAnsi="Times" w:cs="Times"/>
          <w:sz w:val="24"/>
          <w:sz-cs w:val="24"/>
        </w:rPr>
        <w:t xml:space="preserve">Experimental Methods in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MTCE-621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2</w:t>
      </w:r>
    </w:p>
    <w:p>
      <w:pPr/>
      <w:r>
        <w:rPr>
          <w:rFonts w:ascii="Times" w:hAnsi="Times" w:cs="Times"/>
          <w:sz w:val="24"/>
          <w:sz-cs w:val="24"/>
        </w:rPr>
        <w:t xml:space="preserve">Numerical Methods in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MTCE-622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3</w:t>
      </w:r>
    </w:p>
    <w:p>
      <w:pPr/>
      <w:r>
        <w:rPr>
          <w:rFonts w:ascii="Times" w:hAnsi="Times" w:cs="Times"/>
          <w:sz w:val="24"/>
          <w:sz-cs w:val="24"/>
        </w:rPr>
        <w:t xml:space="preserve">Instrumentation and model simulation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MTCE-623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4</w:t>
      </w:r>
    </w:p>
    <w:p>
      <w:pPr/>
      <w:r>
        <w:rPr>
          <w:rFonts w:ascii="Times" w:hAnsi="Times" w:cs="Times"/>
          <w:sz w:val="24"/>
          <w:sz-cs w:val="24"/>
        </w:rPr>
        <w:t xml:space="preserve">Advanced Engineering Mathematics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MTCE-624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5</w:t>
      </w:r>
    </w:p>
    <w:p>
      <w:pPr/>
      <w:r>
        <w:rPr>
          <w:rFonts w:ascii="Times" w:hAnsi="Times" w:cs="Times"/>
          <w:sz w:val="24"/>
          <w:sz-cs w:val="24"/>
        </w:rPr>
        <w:t xml:space="preserve">Probabilistic Methods in Engineering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MTCE-625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6</w:t>
      </w:r>
    </w:p>
    <w:p>
      <w:pPr/>
      <w:r>
        <w:rPr>
          <w:rFonts w:ascii="Times" w:hAnsi="Times" w:cs="Times"/>
          <w:sz w:val="24"/>
          <w:sz-cs w:val="24"/>
        </w:rPr>
        <w:t xml:space="preserve">Limit Analysis</w:t>
      </w:r>
    </w:p>
    <w:p>
      <w:pPr>
        <w:jc w:val="center"/>
      </w:pPr>
      <w:r>
        <w:rPr>
          <w:rFonts w:ascii="Times" w:hAnsi="Times" w:cs="Times"/>
          <w:sz w:val="24"/>
          <w:sz-cs w:val="24"/>
        </w:rPr>
        <w:t xml:space="preserve">MTCE-626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sectPr>
      <w:pgSz w:w="12240" w:h="15840"/>
      <w:pgMar w:top="19" w:right="720" w:bottom="630" w:left="720"/>
    </w:sectPr>
  </w:body>
</w:document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customXml" Target="../docProps/meta.xml"/><Relationship Id="rId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Default Theme">
  <a:themeElements>
    <a:clrScheme name="Default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Default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Defaul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>Toshiba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computational lab</dc:creator>
</cp:coreProperties>
</file>

<file path=docProps/meta.xml><?xml version="1.0" encoding="utf-8"?>
<meta xmlns="http://schemas.apple.com/cocoa/2006/metadata">
  <generator>CocoaOOXMLWriter/1187.37</generator>
</meta>
</file>